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B25097" w:rsidRPr="00B25097">
        <w:rPr>
          <w:b/>
          <w:color w:val="1F497D" w:themeColor="text2"/>
          <w:sz w:val="16"/>
          <w:szCs w:val="16"/>
        </w:rPr>
        <w:t>Applicare con successo il Lean Manufacturing: tecniche e strumenti</w:t>
      </w:r>
      <w:r w:rsidR="00B25097">
        <w:rPr>
          <w:color w:val="1F497D" w:themeColor="text2"/>
          <w:sz w:val="16"/>
          <w:szCs w:val="16"/>
        </w:rPr>
        <w:t xml:space="preserve">” -  </w:t>
      </w:r>
      <w:r w:rsidR="00B25097">
        <w:rPr>
          <w:b/>
          <w:color w:val="FF0000"/>
          <w:sz w:val="18"/>
          <w:szCs w:val="18"/>
        </w:rPr>
        <w:t>IN VIDEOCONFERENZA</w:t>
      </w:r>
    </w:p>
    <w:p w:rsidR="000E6791" w:rsidRPr="00A76A5E" w:rsidRDefault="00B25097" w:rsidP="00C52CA3">
      <w:pPr>
        <w:spacing w:after="0" w:line="240" w:lineRule="auto"/>
        <w:jc w:val="center"/>
        <w:rPr>
          <w:b/>
          <w:color w:val="1F497D" w:themeColor="text2"/>
          <w:sz w:val="16"/>
          <w:szCs w:val="16"/>
        </w:rPr>
      </w:pPr>
      <w:bookmarkStart w:id="0" w:name="_GoBack"/>
      <w:bookmarkEnd w:id="0"/>
      <w:r>
        <w:rPr>
          <w:b/>
          <w:color w:val="1F497D" w:themeColor="text2"/>
          <w:sz w:val="16"/>
          <w:szCs w:val="16"/>
        </w:rPr>
        <w:t>23 marzo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370B4"/>
    <w:rsid w:val="00260A96"/>
    <w:rsid w:val="002702E4"/>
    <w:rsid w:val="00270A19"/>
    <w:rsid w:val="00282698"/>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25097"/>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34A3-C94B-4625-928E-E4D9FBE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2020-03-17T09:48:00Z</dcterms:created>
  <dcterms:modified xsi:type="dcterms:W3CDTF">2021-01-02T16:25:00Z</dcterms:modified>
</cp:coreProperties>
</file>