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F155" w14:textId="77777777" w:rsidR="00AA0291" w:rsidRDefault="009B65EB" w:rsidP="00C52CA3">
      <w:pPr>
        <w:spacing w:after="0" w:line="240" w:lineRule="auto"/>
        <w:jc w:val="center"/>
        <w:rPr>
          <w:b/>
          <w:sz w:val="20"/>
          <w:szCs w:val="20"/>
        </w:rPr>
      </w:pPr>
      <w:r w:rsidRPr="00A01545">
        <w:rPr>
          <w:b/>
          <w:sz w:val="20"/>
          <w:szCs w:val="20"/>
        </w:rPr>
        <w:t>SCHEDA DI ISCRIZIONE</w:t>
      </w:r>
    </w:p>
    <w:p w14:paraId="1179231F" w14:textId="77777777" w:rsidR="00C52CA3" w:rsidRPr="00A76A5E" w:rsidRDefault="00C52CA3" w:rsidP="00C52CA3">
      <w:pPr>
        <w:spacing w:after="0" w:line="240" w:lineRule="auto"/>
        <w:jc w:val="center"/>
        <w:rPr>
          <w:color w:val="1F497D" w:themeColor="text2"/>
          <w:sz w:val="16"/>
          <w:szCs w:val="16"/>
        </w:rPr>
      </w:pPr>
    </w:p>
    <w:p w14:paraId="6F451C8C" w14:textId="77777777"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101114">
        <w:rPr>
          <w:color w:val="1F497D" w:themeColor="text2"/>
          <w:sz w:val="16"/>
          <w:szCs w:val="16"/>
        </w:rPr>
        <w:t>Gestire e risolvere i conflitti</w:t>
      </w:r>
      <w:r w:rsidR="00C52CA3" w:rsidRPr="00A76A5E">
        <w:rPr>
          <w:color w:val="1F497D" w:themeColor="text2"/>
          <w:sz w:val="16"/>
          <w:szCs w:val="16"/>
        </w:rPr>
        <w:t>”</w:t>
      </w:r>
      <w:r w:rsidR="00465200">
        <w:rPr>
          <w:color w:val="1F497D" w:themeColor="text2"/>
          <w:sz w:val="16"/>
          <w:szCs w:val="16"/>
        </w:rPr>
        <w:t xml:space="preserve"> - </w:t>
      </w:r>
      <w:r w:rsidR="00101114">
        <w:rPr>
          <w:b/>
          <w:color w:val="FF0000"/>
          <w:sz w:val="18"/>
          <w:szCs w:val="18"/>
        </w:rPr>
        <w:t>IN VIDEOCONFERENZA</w:t>
      </w:r>
    </w:p>
    <w:p w14:paraId="49652138" w14:textId="1FFA08E7" w:rsidR="000E6791" w:rsidRPr="00A76A5E" w:rsidRDefault="00B57FAE" w:rsidP="00C52CA3">
      <w:pPr>
        <w:spacing w:after="0" w:line="240" w:lineRule="auto"/>
        <w:jc w:val="center"/>
        <w:rPr>
          <w:b/>
          <w:color w:val="1F497D" w:themeColor="text2"/>
          <w:sz w:val="16"/>
          <w:szCs w:val="16"/>
        </w:rPr>
      </w:pPr>
      <w:r>
        <w:rPr>
          <w:b/>
          <w:color w:val="1F497D" w:themeColor="text2"/>
          <w:sz w:val="16"/>
          <w:szCs w:val="16"/>
        </w:rPr>
        <w:t>2</w:t>
      </w:r>
      <w:r w:rsidR="00CC1355">
        <w:rPr>
          <w:b/>
          <w:color w:val="1F497D" w:themeColor="text2"/>
          <w:sz w:val="16"/>
          <w:szCs w:val="16"/>
        </w:rPr>
        <w:t>2</w:t>
      </w:r>
      <w:r w:rsidR="00101114">
        <w:rPr>
          <w:b/>
          <w:color w:val="1F497D" w:themeColor="text2"/>
          <w:sz w:val="16"/>
          <w:szCs w:val="16"/>
        </w:rPr>
        <w:t xml:space="preserve"> febbraio</w:t>
      </w:r>
      <w:r w:rsidR="009C6067" w:rsidRPr="00A76A5E">
        <w:rPr>
          <w:b/>
          <w:color w:val="1F497D" w:themeColor="text2"/>
          <w:sz w:val="16"/>
          <w:szCs w:val="16"/>
        </w:rPr>
        <w:t xml:space="preserve"> </w:t>
      </w:r>
      <w:r w:rsidR="000E6791" w:rsidRPr="00A76A5E">
        <w:rPr>
          <w:b/>
          <w:color w:val="1F497D" w:themeColor="text2"/>
          <w:sz w:val="16"/>
          <w:szCs w:val="16"/>
        </w:rPr>
        <w:t>20</w:t>
      </w:r>
      <w:r>
        <w:rPr>
          <w:b/>
          <w:color w:val="1F497D" w:themeColor="text2"/>
          <w:sz w:val="16"/>
          <w:szCs w:val="16"/>
        </w:rPr>
        <w:t>2</w:t>
      </w:r>
      <w:r w:rsidR="00CC1355">
        <w:rPr>
          <w:b/>
          <w:color w:val="1F497D" w:themeColor="text2"/>
          <w:sz w:val="16"/>
          <w:szCs w:val="16"/>
        </w:rPr>
        <w:t>3</w:t>
      </w:r>
    </w:p>
    <w:p w14:paraId="47B82CA6" w14:textId="77777777" w:rsidR="00DA01A7" w:rsidRPr="00C52CA3" w:rsidRDefault="00DA01A7" w:rsidP="009B65EB">
      <w:pPr>
        <w:spacing w:after="0" w:line="240" w:lineRule="auto"/>
        <w:jc w:val="center"/>
        <w:rPr>
          <w:b/>
          <w:sz w:val="14"/>
          <w:szCs w:val="20"/>
        </w:rPr>
      </w:pPr>
    </w:p>
    <w:p w14:paraId="7F95A4D5"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AE178FD"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6EB544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2D0C335B"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481AF98F"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4DE4B213"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990558C"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5F03438" wp14:editId="6B100B54">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279EF"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618F7E30" wp14:editId="58E8EE33">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52E3E"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112EC31D"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49FFEE8D"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7A6F67D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1EEFB465"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6CE841F5"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53747D8" w14:textId="77777777" w:rsidR="00AA0291" w:rsidRPr="00842DE0" w:rsidRDefault="00AA0291" w:rsidP="009B65EB">
      <w:pPr>
        <w:spacing w:after="0" w:line="240" w:lineRule="auto"/>
        <w:rPr>
          <w:sz w:val="10"/>
          <w:szCs w:val="10"/>
        </w:rPr>
      </w:pPr>
    </w:p>
    <w:p w14:paraId="54CBFC6A"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309F4B45"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6A176AF5"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1F6F317E"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07CA6540"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7A9AFDBF"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27057CC1" w14:textId="77777777" w:rsidR="00AA0291" w:rsidRPr="00842DE0" w:rsidRDefault="00AA0291" w:rsidP="003C6EF2">
      <w:pPr>
        <w:spacing w:after="0" w:line="240" w:lineRule="auto"/>
        <w:rPr>
          <w:sz w:val="10"/>
          <w:szCs w:val="10"/>
        </w:rPr>
      </w:pPr>
    </w:p>
    <w:p w14:paraId="188FAF0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B3ACB94"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79A0C866"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34F6E1"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2EFD91A"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1668793D"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40FFD4E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31968CA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779F0FD3"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2C2F0917"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237C7F83"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7A349B5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4F38D8E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2E731CC"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0A6E4B4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444BD44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2C1B01E1" w14:textId="77777777" w:rsidR="004B3110" w:rsidRPr="00842DE0" w:rsidRDefault="004B3110" w:rsidP="009B65EB">
      <w:pPr>
        <w:spacing w:after="0" w:line="240" w:lineRule="auto"/>
        <w:rPr>
          <w:rFonts w:eastAsia="Times New Roman"/>
          <w:b/>
          <w:bCs/>
          <w:color w:val="000000"/>
          <w:sz w:val="10"/>
          <w:szCs w:val="10"/>
          <w:lang w:eastAsia="it-IT"/>
        </w:rPr>
      </w:pPr>
    </w:p>
    <w:p w14:paraId="2323F207"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3508AF7D"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29412A0D" w14:textId="77777777" w:rsidR="004556BD" w:rsidRPr="00A0337A" w:rsidRDefault="004556BD" w:rsidP="009B65EB">
      <w:pPr>
        <w:spacing w:after="0" w:line="240" w:lineRule="auto"/>
        <w:rPr>
          <w:rFonts w:eastAsia="Times New Roman"/>
          <w:color w:val="000000"/>
          <w:sz w:val="14"/>
          <w:szCs w:val="14"/>
          <w:lang w:eastAsia="it-IT"/>
        </w:rPr>
      </w:pPr>
    </w:p>
    <w:p w14:paraId="43F6EDD1"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730E547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07CC89B8"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4CCC1BCE"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4D537E02" w14:textId="77777777" w:rsidR="00AA0291" w:rsidRPr="00842DE0" w:rsidRDefault="00AA0291" w:rsidP="009B65EB">
      <w:pPr>
        <w:spacing w:after="0" w:line="240" w:lineRule="auto"/>
        <w:jc w:val="both"/>
        <w:rPr>
          <w:rFonts w:eastAsia="Times New Roman"/>
          <w:color w:val="000000"/>
          <w:sz w:val="10"/>
          <w:szCs w:val="10"/>
          <w:lang w:eastAsia="it-IT"/>
        </w:rPr>
      </w:pPr>
    </w:p>
    <w:p w14:paraId="1715FA35"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412C70D0"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60F09FD2"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0A302757"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7461E53B" w14:textId="77777777" w:rsidR="00AA0291" w:rsidRPr="00A0337A" w:rsidRDefault="00AA0291" w:rsidP="009B65EB">
      <w:pPr>
        <w:spacing w:after="0" w:line="240" w:lineRule="auto"/>
        <w:jc w:val="both"/>
        <w:rPr>
          <w:rFonts w:eastAsia="Times New Roman"/>
          <w:color w:val="000000"/>
          <w:sz w:val="14"/>
          <w:szCs w:val="14"/>
          <w:lang w:eastAsia="it-IT"/>
        </w:rPr>
      </w:pPr>
    </w:p>
    <w:p w14:paraId="6AA40436"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31428E85" w14:textId="77777777" w:rsidR="000035F6" w:rsidRPr="00842DE0" w:rsidRDefault="000035F6" w:rsidP="005171BA">
      <w:pPr>
        <w:spacing w:after="0" w:line="240" w:lineRule="auto"/>
        <w:jc w:val="both"/>
        <w:rPr>
          <w:rFonts w:eastAsia="Times New Roman"/>
          <w:b/>
          <w:bCs/>
          <w:color w:val="000000"/>
          <w:sz w:val="10"/>
          <w:szCs w:val="10"/>
          <w:lang w:eastAsia="it-IT"/>
        </w:rPr>
      </w:pPr>
    </w:p>
    <w:p w14:paraId="6162444E" w14:textId="2E076A5E"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C11A3C">
        <w:rPr>
          <w:rFonts w:eastAsia="Times New Roman"/>
          <w:sz w:val="14"/>
          <w:szCs w:val="14"/>
          <w:lang w:eastAsia="it-IT"/>
        </w:rPr>
        <w:t>c</w:t>
      </w:r>
      <w:r w:rsidRPr="00EA4329">
        <w:rPr>
          <w:rFonts w:eastAsia="Times New Roman"/>
          <w:sz w:val="14"/>
          <w:szCs w:val="14"/>
          <w:lang w:eastAsia="it-IT"/>
        </w:rPr>
        <w:t>himica S</w:t>
      </w:r>
      <w:proofErr w:type="spellStart"/>
      <w:r w:rsidRPr="00EA4329">
        <w:rPr>
          <w:rFonts w:eastAsia="Times New Roman"/>
          <w:sz w:val="14"/>
          <w:szCs w:val="14"/>
          <w:lang w:eastAsia="it-IT"/>
        </w:rPr>
        <w:t>.p.A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C11A3C">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11E342D3" w14:textId="77777777" w:rsidR="00EA4329" w:rsidRPr="00EA4329" w:rsidRDefault="00EA4329" w:rsidP="00EA4329">
      <w:pPr>
        <w:spacing w:after="0" w:line="312" w:lineRule="auto"/>
        <w:ind w:right="-2"/>
        <w:jc w:val="both"/>
        <w:rPr>
          <w:rFonts w:eastAsia="Times New Roman"/>
          <w:sz w:val="14"/>
          <w:szCs w:val="14"/>
          <w:lang w:eastAsia="it-IT"/>
        </w:rPr>
      </w:pPr>
    </w:p>
    <w:p w14:paraId="56874E00"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7B06F08B" wp14:editId="5446F26A">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66A7B"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1FC83C6E"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5FC3070D"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40CEB854" wp14:editId="558256F7">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44198"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57F25550" w14:textId="77777777" w:rsidR="00EA4329" w:rsidRPr="00EA4329" w:rsidRDefault="00EA4329" w:rsidP="00EA4329">
      <w:pPr>
        <w:spacing w:after="150" w:line="240" w:lineRule="auto"/>
        <w:jc w:val="both"/>
        <w:rPr>
          <w:rFonts w:eastAsia="Times New Roman"/>
          <w:sz w:val="14"/>
          <w:szCs w:val="14"/>
          <w:lang w:eastAsia="it-IT"/>
        </w:rPr>
      </w:pPr>
    </w:p>
    <w:p w14:paraId="06BFC4DE"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44F2384" wp14:editId="6B12340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F811831"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3461D4EB" wp14:editId="28320B06">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86AC13F"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0686180">
    <w:abstractNumId w:val="2"/>
  </w:num>
  <w:num w:numId="2" w16cid:durableId="629282730">
    <w:abstractNumId w:val="3"/>
  </w:num>
  <w:num w:numId="3" w16cid:durableId="373694225">
    <w:abstractNumId w:val="1"/>
  </w:num>
  <w:num w:numId="4" w16cid:durableId="15087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71FD1"/>
    <w:rsid w:val="000D3ED7"/>
    <w:rsid w:val="000D511B"/>
    <w:rsid w:val="000E6791"/>
    <w:rsid w:val="00101114"/>
    <w:rsid w:val="001140D8"/>
    <w:rsid w:val="0015175A"/>
    <w:rsid w:val="001632DE"/>
    <w:rsid w:val="0019055E"/>
    <w:rsid w:val="00201560"/>
    <w:rsid w:val="002021D2"/>
    <w:rsid w:val="00221259"/>
    <w:rsid w:val="0022141B"/>
    <w:rsid w:val="00260A96"/>
    <w:rsid w:val="002702E4"/>
    <w:rsid w:val="00270A19"/>
    <w:rsid w:val="00282698"/>
    <w:rsid w:val="002E7165"/>
    <w:rsid w:val="0033452D"/>
    <w:rsid w:val="003972C5"/>
    <w:rsid w:val="003B1C42"/>
    <w:rsid w:val="003C6EF2"/>
    <w:rsid w:val="00444577"/>
    <w:rsid w:val="004556BD"/>
    <w:rsid w:val="00465200"/>
    <w:rsid w:val="004A6BDD"/>
    <w:rsid w:val="004B3110"/>
    <w:rsid w:val="004D44A4"/>
    <w:rsid w:val="005171BA"/>
    <w:rsid w:val="00582A3F"/>
    <w:rsid w:val="00591A4B"/>
    <w:rsid w:val="005F7A63"/>
    <w:rsid w:val="00602652"/>
    <w:rsid w:val="006427C6"/>
    <w:rsid w:val="00664696"/>
    <w:rsid w:val="006C322F"/>
    <w:rsid w:val="00720FB6"/>
    <w:rsid w:val="007327EB"/>
    <w:rsid w:val="00742A93"/>
    <w:rsid w:val="007439A7"/>
    <w:rsid w:val="00752CD4"/>
    <w:rsid w:val="00795C2A"/>
    <w:rsid w:val="008172CF"/>
    <w:rsid w:val="008275D2"/>
    <w:rsid w:val="00842DE0"/>
    <w:rsid w:val="00866F07"/>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95C13"/>
    <w:rsid w:val="00AA0291"/>
    <w:rsid w:val="00AB5D7D"/>
    <w:rsid w:val="00AF75CB"/>
    <w:rsid w:val="00B57FAE"/>
    <w:rsid w:val="00B61899"/>
    <w:rsid w:val="00BB467A"/>
    <w:rsid w:val="00BD22A8"/>
    <w:rsid w:val="00C11A3C"/>
    <w:rsid w:val="00C17B22"/>
    <w:rsid w:val="00C52CA3"/>
    <w:rsid w:val="00C54512"/>
    <w:rsid w:val="00CC1355"/>
    <w:rsid w:val="00CD2B42"/>
    <w:rsid w:val="00D37F14"/>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D125"/>
  <w15:docId w15:val="{546B9894-A655-4797-81EF-35B344D4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3770D-28D2-46FE-9708-D9660308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1134</Words>
  <Characters>6468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4</cp:revision>
  <cp:lastPrinted>2018-06-01T06:56:00Z</cp:lastPrinted>
  <dcterms:created xsi:type="dcterms:W3CDTF">2021-11-30T08:27:00Z</dcterms:created>
  <dcterms:modified xsi:type="dcterms:W3CDTF">2023-01-31T13:24:00Z</dcterms:modified>
</cp:coreProperties>
</file>