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656F" w14:textId="77777777" w:rsidR="00AA0291" w:rsidRDefault="009B65EB" w:rsidP="00C52CA3">
      <w:pPr>
        <w:spacing w:after="0" w:line="240" w:lineRule="auto"/>
        <w:jc w:val="center"/>
        <w:rPr>
          <w:b/>
          <w:sz w:val="20"/>
          <w:szCs w:val="20"/>
        </w:rPr>
      </w:pPr>
      <w:r w:rsidRPr="00A01545">
        <w:rPr>
          <w:b/>
          <w:sz w:val="20"/>
          <w:szCs w:val="20"/>
        </w:rPr>
        <w:t>SCHEDA DI ISCRIZIONE</w:t>
      </w:r>
    </w:p>
    <w:p w14:paraId="642337BA" w14:textId="77777777" w:rsidR="00C52CA3" w:rsidRPr="00A76A5E" w:rsidRDefault="00C52CA3" w:rsidP="00C52CA3">
      <w:pPr>
        <w:spacing w:after="0" w:line="240" w:lineRule="auto"/>
        <w:jc w:val="center"/>
        <w:rPr>
          <w:color w:val="1F497D" w:themeColor="text2"/>
          <w:sz w:val="16"/>
          <w:szCs w:val="16"/>
        </w:rPr>
      </w:pPr>
    </w:p>
    <w:p w14:paraId="361DC3B2" w14:textId="7777777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704523">
        <w:rPr>
          <w:b/>
          <w:color w:val="1F497D" w:themeColor="text2"/>
          <w:sz w:val="16"/>
          <w:szCs w:val="16"/>
        </w:rPr>
        <w:t>Controllo di gestione di progetti, commesse, centri di ricerca</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14:paraId="2EE9576F" w14:textId="4325CC49" w:rsidR="000E6791" w:rsidRPr="00A76A5E" w:rsidRDefault="00182C8E" w:rsidP="00C52CA3">
      <w:pPr>
        <w:spacing w:after="0" w:line="240" w:lineRule="auto"/>
        <w:jc w:val="center"/>
        <w:rPr>
          <w:b/>
          <w:color w:val="1F497D" w:themeColor="text2"/>
          <w:sz w:val="16"/>
          <w:szCs w:val="16"/>
        </w:rPr>
      </w:pPr>
      <w:r>
        <w:rPr>
          <w:b/>
          <w:color w:val="1F497D" w:themeColor="text2"/>
          <w:sz w:val="16"/>
          <w:szCs w:val="16"/>
        </w:rPr>
        <w:t xml:space="preserve">3 </w:t>
      </w:r>
      <w:r w:rsidR="00AE3082">
        <w:rPr>
          <w:b/>
          <w:color w:val="1F497D" w:themeColor="text2"/>
          <w:sz w:val="16"/>
          <w:szCs w:val="16"/>
        </w:rPr>
        <w:t>maggio 202</w:t>
      </w:r>
      <w:r>
        <w:rPr>
          <w:b/>
          <w:color w:val="1F497D" w:themeColor="text2"/>
          <w:sz w:val="16"/>
          <w:szCs w:val="16"/>
        </w:rPr>
        <w:t>3</w:t>
      </w:r>
    </w:p>
    <w:p w14:paraId="48CC1A03" w14:textId="77777777" w:rsidR="00DA01A7" w:rsidRPr="00C52CA3" w:rsidRDefault="00DA01A7" w:rsidP="009B65EB">
      <w:pPr>
        <w:spacing w:after="0" w:line="240" w:lineRule="auto"/>
        <w:jc w:val="center"/>
        <w:rPr>
          <w:b/>
          <w:sz w:val="14"/>
          <w:szCs w:val="20"/>
        </w:rPr>
      </w:pPr>
    </w:p>
    <w:p w14:paraId="590EB304"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3F676B3"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41346720"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265160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4B0A2D55"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79F137"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4127B4E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2680D430" wp14:editId="3758F74D">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226F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B1411D9" wp14:editId="7BFD999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24A0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2B54E22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274EE3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0AE4DF4D"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09573C8E"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72BAD42C"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46A8BDB" w14:textId="77777777" w:rsidR="00AA0291" w:rsidRPr="00842DE0" w:rsidRDefault="00AA0291" w:rsidP="009B65EB">
      <w:pPr>
        <w:spacing w:after="0" w:line="240" w:lineRule="auto"/>
        <w:rPr>
          <w:sz w:val="10"/>
          <w:szCs w:val="10"/>
        </w:rPr>
      </w:pPr>
    </w:p>
    <w:p w14:paraId="06840B62"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2B55245"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121E639"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1C8A0BA6"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76EDAB34"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16CDEA2C"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749D4C42" w14:textId="77777777" w:rsidR="00AA0291" w:rsidRPr="00842DE0" w:rsidRDefault="00AA0291" w:rsidP="003C6EF2">
      <w:pPr>
        <w:spacing w:after="0" w:line="240" w:lineRule="auto"/>
        <w:rPr>
          <w:sz w:val="10"/>
          <w:szCs w:val="10"/>
        </w:rPr>
      </w:pPr>
    </w:p>
    <w:p w14:paraId="51837B9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3C29DE6C"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2D46AB67"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2A63E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447C52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0063250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690A93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26B80F0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7E2641CE"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1CB7851B"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477A2DA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35365F7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1FA605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D4E648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372C1F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4872EE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711FA437" w14:textId="77777777" w:rsidR="004B3110" w:rsidRPr="00842DE0" w:rsidRDefault="004B3110" w:rsidP="009B65EB">
      <w:pPr>
        <w:spacing w:after="0" w:line="240" w:lineRule="auto"/>
        <w:rPr>
          <w:rFonts w:eastAsia="Times New Roman"/>
          <w:b/>
          <w:bCs/>
          <w:color w:val="000000"/>
          <w:sz w:val="10"/>
          <w:szCs w:val="10"/>
          <w:lang w:eastAsia="it-IT"/>
        </w:rPr>
      </w:pPr>
    </w:p>
    <w:p w14:paraId="65EBD0AF"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2B1A969"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4BCE0D6" w14:textId="77777777" w:rsidR="004556BD" w:rsidRPr="00A0337A" w:rsidRDefault="004556BD" w:rsidP="009B65EB">
      <w:pPr>
        <w:spacing w:after="0" w:line="240" w:lineRule="auto"/>
        <w:rPr>
          <w:rFonts w:eastAsia="Times New Roman"/>
          <w:color w:val="000000"/>
          <w:sz w:val="14"/>
          <w:szCs w:val="14"/>
          <w:lang w:eastAsia="it-IT"/>
        </w:rPr>
      </w:pPr>
    </w:p>
    <w:p w14:paraId="2D0A345B"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7B874CE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109DABC2"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D2FEBB"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388309D3" w14:textId="77777777" w:rsidR="00AA0291" w:rsidRPr="00842DE0" w:rsidRDefault="00AA0291" w:rsidP="009B65EB">
      <w:pPr>
        <w:spacing w:after="0" w:line="240" w:lineRule="auto"/>
        <w:jc w:val="both"/>
        <w:rPr>
          <w:rFonts w:eastAsia="Times New Roman"/>
          <w:color w:val="000000"/>
          <w:sz w:val="10"/>
          <w:szCs w:val="10"/>
          <w:lang w:eastAsia="it-IT"/>
        </w:rPr>
      </w:pPr>
    </w:p>
    <w:p w14:paraId="161CBED8"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7D21A1E"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240CCD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0AFF02B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7417D935" w14:textId="77777777" w:rsidR="00AA0291" w:rsidRPr="00A0337A" w:rsidRDefault="00AA0291" w:rsidP="009B65EB">
      <w:pPr>
        <w:spacing w:after="0" w:line="240" w:lineRule="auto"/>
        <w:jc w:val="both"/>
        <w:rPr>
          <w:rFonts w:eastAsia="Times New Roman"/>
          <w:color w:val="000000"/>
          <w:sz w:val="14"/>
          <w:szCs w:val="14"/>
          <w:lang w:eastAsia="it-IT"/>
        </w:rPr>
      </w:pPr>
    </w:p>
    <w:p w14:paraId="51F4B5F6"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33F588B1"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D89BE79" w14:textId="304DC580"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82C8E">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182C8E">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585D0F6F" w14:textId="77777777" w:rsidR="00EA4329" w:rsidRPr="00EA4329" w:rsidRDefault="00EA4329" w:rsidP="00EA4329">
      <w:pPr>
        <w:spacing w:after="0" w:line="312" w:lineRule="auto"/>
        <w:ind w:right="-2"/>
        <w:jc w:val="both"/>
        <w:rPr>
          <w:rFonts w:eastAsia="Times New Roman"/>
          <w:sz w:val="14"/>
          <w:szCs w:val="14"/>
          <w:lang w:eastAsia="it-IT"/>
        </w:rPr>
      </w:pPr>
    </w:p>
    <w:p w14:paraId="0525E953"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AFABF2D" wp14:editId="10850288">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752AD"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1A74BA05"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0B111362"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9BEE56F" wp14:editId="0B74BED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9F6F3"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921479B" w14:textId="77777777" w:rsidR="00EA4329" w:rsidRPr="00EA4329" w:rsidRDefault="00EA4329" w:rsidP="00EA4329">
      <w:pPr>
        <w:spacing w:after="150" w:line="240" w:lineRule="auto"/>
        <w:jc w:val="both"/>
        <w:rPr>
          <w:rFonts w:eastAsia="Times New Roman"/>
          <w:sz w:val="14"/>
          <w:szCs w:val="14"/>
          <w:lang w:eastAsia="it-IT"/>
        </w:rPr>
      </w:pPr>
    </w:p>
    <w:p w14:paraId="7CC4D734"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8CA5769" wp14:editId="2588230D">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869BD59"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2B55D45" wp14:editId="32C81F12">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CB8BC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304114">
    <w:abstractNumId w:val="2"/>
  </w:num>
  <w:num w:numId="2" w16cid:durableId="70078302">
    <w:abstractNumId w:val="3"/>
  </w:num>
  <w:num w:numId="3" w16cid:durableId="2099252378">
    <w:abstractNumId w:val="1"/>
  </w:num>
  <w:num w:numId="4" w16cid:durableId="18348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82C8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E3082"/>
    <w:rsid w:val="00AF75CB"/>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15AB"/>
  <w15:docId w15:val="{3C8F3A35-AD3B-4F8D-B951-C467908B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AB2B-467B-4C91-9025-953538E3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6492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2022-02-10T09:13:00Z</dcterms:created>
  <dcterms:modified xsi:type="dcterms:W3CDTF">2023-02-21T09:35:00Z</dcterms:modified>
</cp:coreProperties>
</file>