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125037A6" w14:textId="77777777" w:rsidR="00A779CC" w:rsidRDefault="00A779CC" w:rsidP="00C52CA3">
      <w:pPr>
        <w:spacing w:after="0" w:line="240" w:lineRule="auto"/>
        <w:jc w:val="center"/>
        <w:rPr>
          <w:b/>
          <w:sz w:val="20"/>
          <w:szCs w:val="20"/>
        </w:rPr>
      </w:pPr>
    </w:p>
    <w:p w14:paraId="03A470CA" w14:textId="77777777" w:rsidR="00A779CC" w:rsidRPr="001455A5" w:rsidRDefault="00A779CC" w:rsidP="00A779CC">
      <w:pPr>
        <w:spacing w:after="0" w:line="240" w:lineRule="auto"/>
        <w:jc w:val="center"/>
        <w:rPr>
          <w:color w:val="1F497D" w:themeColor="text2"/>
          <w:sz w:val="16"/>
          <w:szCs w:val="16"/>
        </w:rPr>
      </w:pPr>
      <w:r w:rsidRPr="001455A5">
        <w:rPr>
          <w:color w:val="1F497D" w:themeColor="text2"/>
          <w:sz w:val="16"/>
          <w:szCs w:val="16"/>
        </w:rPr>
        <w:t>Corso</w:t>
      </w:r>
      <w:r w:rsidRPr="001455A5">
        <w:rPr>
          <w:b/>
          <w:bCs/>
          <w:color w:val="1F497D" w:themeColor="text2"/>
          <w:sz w:val="16"/>
          <w:szCs w:val="16"/>
        </w:rPr>
        <w:t xml:space="preserve"> </w:t>
      </w:r>
      <w:r w:rsidRPr="001455A5">
        <w:rPr>
          <w:color w:val="1F497D" w:themeColor="text2"/>
          <w:sz w:val="16"/>
          <w:szCs w:val="16"/>
        </w:rPr>
        <w:t xml:space="preserve">“Carbon footprint: </w:t>
      </w:r>
    </w:p>
    <w:p w14:paraId="5687A5DC" w14:textId="77777777" w:rsidR="00A779CC" w:rsidRPr="001455A5" w:rsidRDefault="00A779CC" w:rsidP="00A779CC">
      <w:pPr>
        <w:spacing w:after="0" w:line="240" w:lineRule="auto"/>
        <w:jc w:val="center"/>
        <w:rPr>
          <w:color w:val="1F497D" w:themeColor="text2"/>
          <w:sz w:val="16"/>
          <w:szCs w:val="16"/>
        </w:rPr>
      </w:pPr>
      <w:r w:rsidRPr="001455A5">
        <w:rPr>
          <w:color w:val="1F497D" w:themeColor="text2"/>
          <w:sz w:val="16"/>
          <w:szCs w:val="16"/>
        </w:rPr>
        <w:t xml:space="preserve">applicazione delle norme UNI EN ISO 14064:2019 e UNI EN ISO 14067:2018” – </w:t>
      </w:r>
      <w:r w:rsidRPr="001455A5">
        <w:rPr>
          <w:b/>
          <w:color w:val="FF0000"/>
          <w:sz w:val="16"/>
          <w:szCs w:val="16"/>
        </w:rPr>
        <w:t>IN MODALITÀ IBRIDA</w:t>
      </w:r>
    </w:p>
    <w:p w14:paraId="2CF2D6C5" w14:textId="16866ED5" w:rsidR="00A779CC" w:rsidRPr="001455A5" w:rsidRDefault="00A779CC" w:rsidP="00A779CC">
      <w:pPr>
        <w:spacing w:after="0" w:line="240" w:lineRule="auto"/>
        <w:jc w:val="center"/>
        <w:rPr>
          <w:b/>
          <w:color w:val="1F497D" w:themeColor="text2"/>
          <w:sz w:val="16"/>
          <w:szCs w:val="16"/>
        </w:rPr>
      </w:pPr>
      <w:r>
        <w:rPr>
          <w:b/>
          <w:color w:val="1F497D" w:themeColor="text2"/>
          <w:sz w:val="16"/>
          <w:szCs w:val="16"/>
        </w:rPr>
        <w:t xml:space="preserve">2 dicembre </w:t>
      </w:r>
      <w:r w:rsidRPr="001455A5">
        <w:rPr>
          <w:b/>
          <w:color w:val="1F497D" w:themeColor="text2"/>
          <w:sz w:val="16"/>
          <w:szCs w:val="16"/>
        </w:rPr>
        <w:t>202</w:t>
      </w:r>
      <w:r>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17A1C"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1ECA7"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F635B"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143FC"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40912635"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A6B8A98" w14:textId="77777777" w:rsidR="00BD69A5" w:rsidRPr="00BD69A5" w:rsidRDefault="00BD69A5" w:rsidP="00BD69A5">
      <w:pPr>
        <w:spacing w:after="0" w:line="240" w:lineRule="auto"/>
        <w:jc w:val="both"/>
        <w:rPr>
          <w:sz w:val="14"/>
          <w:szCs w:val="14"/>
        </w:rPr>
      </w:pPr>
      <w:r w:rsidRPr="00BD69A5">
        <w:rPr>
          <w:sz w:val="14"/>
          <w:szCs w:val="14"/>
        </w:rPr>
        <w:t>La quota di partecipazione per singolo partecipante è:</w:t>
      </w:r>
    </w:p>
    <w:p w14:paraId="1AB0C1C9" w14:textId="77777777" w:rsidR="00BD69A5" w:rsidRPr="00BD69A5" w:rsidRDefault="00BD69A5" w:rsidP="00BD69A5">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0A070A53" w14:textId="37A3E721" w:rsidR="00BD69A5" w:rsidRPr="00BD69A5" w:rsidRDefault="00BD69A5" w:rsidP="00BD69A5">
      <w:pPr>
        <w:spacing w:after="0" w:line="240" w:lineRule="auto"/>
        <w:jc w:val="both"/>
        <w:rPr>
          <w:sz w:val="14"/>
          <w:szCs w:val="14"/>
        </w:rPr>
      </w:pPr>
      <w:r w:rsidRPr="00BD69A5">
        <w:rPr>
          <w:sz w:val="14"/>
          <w:szCs w:val="14"/>
        </w:rPr>
        <w:t xml:space="preserve">- € </w:t>
      </w:r>
      <w:r w:rsidR="00213160">
        <w:rPr>
          <w:sz w:val="14"/>
          <w:szCs w:val="14"/>
        </w:rPr>
        <w:t>3</w:t>
      </w:r>
      <w:r w:rsidR="009428C6">
        <w:rPr>
          <w:sz w:val="14"/>
          <w:szCs w:val="14"/>
        </w:rPr>
        <w:t>0</w:t>
      </w:r>
      <w:r w:rsidRPr="00BD69A5">
        <w:rPr>
          <w:sz w:val="14"/>
          <w:szCs w:val="14"/>
        </w:rPr>
        <w:t>0 + IVA 22% per il primo iscritto</w:t>
      </w:r>
    </w:p>
    <w:p w14:paraId="4B23BE82" w14:textId="3757A8F2" w:rsidR="00BD69A5" w:rsidRPr="00BD69A5" w:rsidRDefault="00BD69A5" w:rsidP="00BD69A5">
      <w:pPr>
        <w:spacing w:after="0" w:line="240" w:lineRule="auto"/>
        <w:jc w:val="both"/>
        <w:rPr>
          <w:sz w:val="14"/>
          <w:szCs w:val="14"/>
        </w:rPr>
      </w:pPr>
      <w:r w:rsidRPr="00BD69A5">
        <w:rPr>
          <w:sz w:val="14"/>
          <w:szCs w:val="14"/>
        </w:rPr>
        <w:t xml:space="preserve">- € </w:t>
      </w:r>
      <w:r w:rsidR="009428C6">
        <w:rPr>
          <w:sz w:val="14"/>
          <w:szCs w:val="14"/>
        </w:rPr>
        <w:t>25</w:t>
      </w:r>
      <w:r w:rsidRPr="00BD69A5">
        <w:rPr>
          <w:sz w:val="14"/>
          <w:szCs w:val="14"/>
        </w:rPr>
        <w:t>0 + IVA 22% per ulteriori iscritti della stessa azienda o Gruppo</w:t>
      </w:r>
    </w:p>
    <w:p w14:paraId="35506F72" w14:textId="240E808C" w:rsidR="00BD69A5" w:rsidRPr="00BD69A5" w:rsidRDefault="00BD69A5" w:rsidP="00BD69A5">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69D049AB" w14:textId="29B998BA" w:rsidR="00BD69A5" w:rsidRPr="00BD69A5" w:rsidRDefault="00BD69A5" w:rsidP="00BD69A5">
      <w:pPr>
        <w:spacing w:after="0" w:line="240" w:lineRule="auto"/>
        <w:jc w:val="both"/>
        <w:rPr>
          <w:sz w:val="14"/>
          <w:szCs w:val="14"/>
        </w:rPr>
      </w:pPr>
      <w:r w:rsidRPr="00BD69A5">
        <w:rPr>
          <w:sz w:val="14"/>
          <w:szCs w:val="14"/>
        </w:rPr>
        <w:t xml:space="preserve">- € </w:t>
      </w:r>
      <w:r w:rsidR="00213160">
        <w:rPr>
          <w:sz w:val="14"/>
          <w:szCs w:val="14"/>
        </w:rPr>
        <w:t>4</w:t>
      </w:r>
      <w:r w:rsidRPr="00BD69A5">
        <w:rPr>
          <w:sz w:val="14"/>
          <w:szCs w:val="14"/>
        </w:rPr>
        <w:t>00 + IVA 22% per il primo iscritto</w:t>
      </w:r>
    </w:p>
    <w:p w14:paraId="2E818BF1" w14:textId="4627D172" w:rsidR="00BD69A5" w:rsidRDefault="00BD69A5" w:rsidP="00BD69A5">
      <w:pPr>
        <w:spacing w:after="0" w:line="240" w:lineRule="auto"/>
        <w:jc w:val="both"/>
        <w:rPr>
          <w:sz w:val="14"/>
          <w:szCs w:val="14"/>
        </w:rPr>
      </w:pPr>
      <w:r w:rsidRPr="00BD69A5">
        <w:rPr>
          <w:sz w:val="14"/>
          <w:szCs w:val="14"/>
        </w:rPr>
        <w:t xml:space="preserve">- € </w:t>
      </w:r>
      <w:r w:rsidR="00213160">
        <w:rPr>
          <w:sz w:val="14"/>
          <w:szCs w:val="14"/>
        </w:rPr>
        <w:t>3</w:t>
      </w:r>
      <w:r w:rsidR="009428C6">
        <w:rPr>
          <w:sz w:val="14"/>
          <w:szCs w:val="14"/>
        </w:rPr>
        <w:t>5</w:t>
      </w:r>
      <w:r w:rsidR="00213160">
        <w:rPr>
          <w:sz w:val="14"/>
          <w:szCs w:val="14"/>
        </w:rPr>
        <w:t>0</w:t>
      </w:r>
      <w:r w:rsidRPr="00BD69A5">
        <w:rPr>
          <w:sz w:val="14"/>
          <w:szCs w:val="14"/>
        </w:rPr>
        <w:t xml:space="preserve"> + IVA 22% per ulteriori iscritti della stessa azienda o Gruppo</w:t>
      </w:r>
    </w:p>
    <w:p w14:paraId="7DDDBEF1" w14:textId="77777777" w:rsidR="00BD69A5" w:rsidRDefault="00BD69A5" w:rsidP="00BD69A5">
      <w:pPr>
        <w:spacing w:after="0" w:line="240" w:lineRule="auto"/>
        <w:jc w:val="both"/>
        <w:rPr>
          <w:sz w:val="14"/>
          <w:szCs w:val="14"/>
        </w:rPr>
      </w:pPr>
    </w:p>
    <w:p w14:paraId="15253A6A" w14:textId="117AC919" w:rsidR="00AA0291" w:rsidRPr="00AB5D7D" w:rsidRDefault="00AA0291" w:rsidP="00BD69A5">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48524056" w14:textId="77777777" w:rsidR="00DF0B3B" w:rsidRPr="00DF0B3B" w:rsidRDefault="00DF0B3B" w:rsidP="00DF0B3B">
      <w:pPr>
        <w:spacing w:after="0" w:line="312" w:lineRule="auto"/>
        <w:ind w:right="-2"/>
        <w:jc w:val="both"/>
        <w:rPr>
          <w:rFonts w:eastAsia="Times New Roman"/>
          <w:b/>
          <w:sz w:val="14"/>
          <w:szCs w:val="14"/>
          <w:lang w:eastAsia="it-IT"/>
        </w:rPr>
      </w:pPr>
      <w:r w:rsidRPr="00DF0B3B">
        <w:rPr>
          <w:rFonts w:eastAsia="Times New Roman"/>
          <w:b/>
          <w:sz w:val="14"/>
          <w:szCs w:val="14"/>
          <w:lang w:eastAsia="it-IT"/>
        </w:rPr>
        <w:t xml:space="preserve">INFORMATIVA SULLA PRIVACY - Sviluppo chimica S.p.A. (SC) è la società di servizi controllata da Federchimica, che fa parte del Sistema Federchimica (Federchimica, Sviluppo chimica S.p.A., Accademia S.p.A., Centro Reach S.r.l.). SC è particolarmente attenta agli aspetti riguardanti la privacy dei propri clienti/utenti. </w:t>
      </w:r>
    </w:p>
    <w:p w14:paraId="2135DA92" w14:textId="6F300623" w:rsidR="00DF0B3B" w:rsidRPr="00DF0B3B" w:rsidRDefault="00DF0B3B" w:rsidP="00DF0B3B">
      <w:pPr>
        <w:spacing w:after="0" w:line="312" w:lineRule="auto"/>
        <w:ind w:right="-2"/>
        <w:jc w:val="both"/>
        <w:rPr>
          <w:rFonts w:eastAsia="Times New Roman"/>
          <w:b/>
          <w:sz w:val="14"/>
          <w:szCs w:val="14"/>
          <w:lang w:eastAsia="it-IT"/>
        </w:rPr>
      </w:pPr>
      <w:r w:rsidRPr="00DF0B3B">
        <w:rPr>
          <w:rFonts w:eastAsia="Times New Roman"/>
          <w:b/>
          <w:sz w:val="14"/>
          <w:szCs w:val="14"/>
          <w:lang w:eastAsia="it-IT"/>
        </w:rPr>
        <w:t>I Suoi dati personali saranno utilizzati e conservati nella banca dati del Sistema Federchimica per la gestione dell’iscrizione e partecipazione all’attività formativa/evento, per finalità organizzative, amministrative e documentali connesse, nonché al fine di perseguire le proprie finalità statutarie</w:t>
      </w:r>
      <w:r w:rsidR="008D4953">
        <w:rPr>
          <w:rFonts w:eastAsia="Times New Roman"/>
          <w:b/>
          <w:sz w:val="14"/>
          <w:szCs w:val="14"/>
          <w:lang w:eastAsia="it-IT"/>
        </w:rPr>
        <w:t xml:space="preserve"> e renderLe note le iniziative di SC  e del Sistema Federchimica.</w:t>
      </w:r>
      <w:r w:rsidR="00847A6B">
        <w:rPr>
          <w:rFonts w:eastAsia="Times New Roman"/>
          <w:b/>
          <w:sz w:val="14"/>
          <w:szCs w:val="14"/>
          <w:lang w:eastAsia="it-IT"/>
        </w:rPr>
        <w:t xml:space="preserve"> </w:t>
      </w:r>
      <w:r w:rsidRPr="00DF0B3B">
        <w:rPr>
          <w:rFonts w:eastAsia="Times New Roman"/>
          <w:b/>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I Suoi dati personali potranno essere condivisi con i co-organizzatori del corso che li tratteranno in qualità di autonomi titolari, esclusivamente per finalità inerenti all’organizzazione e allo svolgimento del corso. Tale condivisione si basa sul legittimo interesse dei co-organizzatori a conoscere gli interessati che si iscrivono e partecipano al corso, pertanto, ai sensi e per gli effetti dell’art. 6, par. 1, lett. f) del GDPR, essa non necessita del consenso dell’interessato. In ogni caso, all’interessato è riconosciuto il diritto di opporsi, in qualsiasi momento, alla condivisione dei propri dati personali con Serdocks S.r.l. (Assologistica cultura e formazione) e Certiquality S.r.l.. SC non è responsabile dell’utilizzo dei dati personali degli iscritti al corso da parte dei co-organizzatori. Per maggiori informazioni sul trattamento dei dati personali da parte di Serdocks S.r.l. (Assologistica cultura e formazione) e Certiquality S.r.l. e per l’esercizio dei diritti dell’interessato è possibile contattare l’indirizzo di posta elettronica privacy@sviluppochimica.it., o l’indirizzo mail contatti privacy dei co-organizzatori, da ricavare sulla policy privacy del loro sito. I Suoi dati personali potranno essere comunicati, esclusivamente per le finalità sopra indicate, altresì a soggetti terzi che forniscono servizi di supporto e/o connessi all’evento o corso (es. fornitori di servizi di pagamento, servizi cloud, gestione iscrizioni, piattaforme informatiche, piattaforme di formazione a distanza) in qualità di responsabili del trattamento o autonomi titolari, secondo i casi. Non è previsto un trasferimento dei dati personali al di fuori dell’Unione Europea, salvo utilizzo di fornitori che garantiscano adeguati livelli di protezione ai sensi della normativa applicabile. Potranno altresì essere comunicati – esclusivamente per esigenze organizzative legate all’evento o corso – ad altri partecipanti al medesimo evento o corso. Titolare del trattamento è SC, </w:t>
      </w:r>
      <w:bookmarkStart w:id="0" w:name="_Hlk210317944"/>
      <w:r w:rsidRPr="00DF0B3B">
        <w:rPr>
          <w:rFonts w:eastAsia="Times New Roman"/>
          <w:b/>
          <w:sz w:val="14"/>
          <w:szCs w:val="14"/>
          <w:lang w:eastAsia="it-IT"/>
        </w:rPr>
        <w:t xml:space="preserve">con sede in Milano, via G. da Procida 11. </w:t>
      </w:r>
      <w:bookmarkEnd w:id="0"/>
      <w:r w:rsidRPr="00DF0B3B">
        <w:rPr>
          <w:rFonts w:eastAsia="Times New Roman"/>
          <w:b/>
          <w:sz w:val="14"/>
          <w:szCs w:val="14"/>
          <w:lang w:eastAsia="it-IT"/>
        </w:rPr>
        <w:t xml:space="preserve">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Pr="00DF0B3B">
          <w:rPr>
            <w:b/>
            <w:sz w:val="14"/>
            <w:szCs w:val="14"/>
          </w:rPr>
          <w:t>privacy@sviluppochimica.it</w:t>
        </w:r>
      </w:hyperlink>
      <w:r w:rsidRPr="00DF0B3B">
        <w:rPr>
          <w:rFonts w:eastAsia="Times New Roman"/>
          <w:b/>
          <w:sz w:val="14"/>
          <w:szCs w:val="14"/>
          <w:lang w:eastAsia="it-IT"/>
        </w:rPr>
        <w:t xml:space="preserve">. Il Regolamento Privacy UE 679/2016 Le conferisce l’esercizio di specifici </w:t>
      </w:r>
      <w:r w:rsidRPr="00DF0B3B">
        <w:rPr>
          <w:rFonts w:eastAsia="Times New Roman"/>
          <w:b/>
          <w:sz w:val="14"/>
          <w:szCs w:val="14"/>
          <w:lang w:eastAsia="it-IT"/>
        </w:rPr>
        <w:lastRenderedPageBreak/>
        <w:t xml:space="preserve">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Pr="00DF0B3B">
          <w:rPr>
            <w:b/>
            <w:sz w:val="14"/>
            <w:szCs w:val="14"/>
          </w:rPr>
          <w:t>privacy@sviluppochimica.it</w:t>
        </w:r>
      </w:hyperlink>
      <w:r w:rsidRPr="00DF0B3B">
        <w:rPr>
          <w:rFonts w:eastAsia="Times New Roman"/>
          <w:b/>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5992B473" w14:textId="77777777" w:rsidR="00930D86" w:rsidRDefault="00930D86" w:rsidP="00930D86">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59264" behindDoc="0" locked="0" layoutInCell="1" allowOverlap="1" wp14:anchorId="50359459" wp14:editId="328902B5">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8A9A8" id="Rettangolo 5" o:spid="_x0000_s1026" style="position:absolute;margin-left:9.5pt;margin-top:1.45pt;width:11.0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Pr="00EA4329">
        <w:rPr>
          <w:rFonts w:eastAsia="Times New Roman"/>
          <w:sz w:val="14"/>
          <w:szCs w:val="14"/>
          <w:lang w:eastAsia="it-IT"/>
        </w:rPr>
        <w:t>D</w:t>
      </w:r>
      <w:r>
        <w:rPr>
          <w:rFonts w:eastAsia="Times New Roman"/>
          <w:sz w:val="14"/>
          <w:szCs w:val="14"/>
          <w:lang w:eastAsia="it-IT"/>
        </w:rPr>
        <w:t>ichiaro di aver preso visione dell’informativa sul trattamento dei dati personali</w:t>
      </w:r>
      <w:r w:rsidRPr="00EA4329">
        <w:rPr>
          <w:rFonts w:eastAsia="Times New Roman"/>
          <w:sz w:val="14"/>
          <w:szCs w:val="14"/>
          <w:lang w:eastAsia="it-IT"/>
        </w:rPr>
        <w:t xml:space="preserve"> </w:t>
      </w:r>
    </w:p>
    <w:p w14:paraId="6C217CE9" w14:textId="77777777" w:rsidR="00930D86" w:rsidRDefault="00930D86" w:rsidP="00930D86">
      <w:pPr>
        <w:spacing w:after="0" w:line="240" w:lineRule="auto"/>
        <w:ind w:left="567"/>
        <w:jc w:val="both"/>
        <w:rPr>
          <w:rFonts w:eastAsia="Times New Roman"/>
          <w:sz w:val="14"/>
          <w:szCs w:val="14"/>
          <w:lang w:eastAsia="it-IT"/>
        </w:rPr>
      </w:pPr>
    </w:p>
    <w:p w14:paraId="5BC1EE61" w14:textId="77777777" w:rsidR="00930D86" w:rsidRDefault="00930D86" w:rsidP="00930D86">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58240" behindDoc="0" locked="0" layoutInCell="1" allowOverlap="1" wp14:anchorId="4D39B491" wp14:editId="39D0FE36">
                <wp:simplePos x="0" y="0"/>
                <wp:positionH relativeFrom="column">
                  <wp:posOffset>1172621</wp:posOffset>
                </wp:positionH>
                <wp:positionV relativeFrom="paragraph">
                  <wp:posOffset>3474</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2B754" id="Rettangolo 1629769427" o:spid="_x0000_s1026" style="position:absolute;margin-left:92.35pt;margin-top:.25pt;width:11.0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57216" behindDoc="0" locked="0" layoutInCell="1" allowOverlap="1" wp14:anchorId="21B527CC" wp14:editId="3DC49035">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3F288" id="Rettangolo 1170710791" o:spid="_x0000_s1026" style="position:absolute;margin-left:10.05pt;margin-top:.85pt;width:11.0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o          </w:t>
      </w:r>
      <w:r w:rsidRPr="00EA4329">
        <w:rPr>
          <w:rFonts w:eastAsia="Times New Roman"/>
          <w:sz w:val="14"/>
          <w:szCs w:val="14"/>
          <w:lang w:eastAsia="it-IT"/>
        </w:rPr>
        <w:t xml:space="preserve">Nego il consenso </w:t>
      </w:r>
    </w:p>
    <w:p w14:paraId="39E2E345" w14:textId="77777777" w:rsidR="00930D86" w:rsidRPr="00EA4329" w:rsidRDefault="00930D86" w:rsidP="00930D86">
      <w:pPr>
        <w:spacing w:after="0" w:line="240" w:lineRule="auto"/>
        <w:ind w:left="567"/>
        <w:jc w:val="both"/>
        <w:rPr>
          <w:rFonts w:eastAsia="Times New Roman"/>
          <w:sz w:val="14"/>
          <w:szCs w:val="14"/>
          <w:lang w:eastAsia="it-IT"/>
        </w:rPr>
      </w:pPr>
      <w:r>
        <w:rPr>
          <w:rFonts w:eastAsia="Times New Roman"/>
          <w:sz w:val="14"/>
          <w:szCs w:val="14"/>
          <w:lang w:eastAsia="it-IT"/>
        </w:rPr>
        <w:t xml:space="preserve">a </w:t>
      </w:r>
      <w:r w:rsidRPr="00EA4329">
        <w:rPr>
          <w:rFonts w:eastAsia="Times New Roman"/>
          <w:sz w:val="14"/>
          <w:szCs w:val="14"/>
          <w:lang w:eastAsia="it-IT"/>
        </w:rPr>
        <w:t>ricevere informazioni sulle iniziative di SC e del Sistema Federchimica</w:t>
      </w:r>
    </w:p>
    <w:p w14:paraId="4120DDD9" w14:textId="77777777" w:rsidR="00EA4329" w:rsidRDefault="00EA4329" w:rsidP="00EA4329">
      <w:pPr>
        <w:spacing w:after="150" w:line="240" w:lineRule="auto"/>
        <w:jc w:val="both"/>
        <w:rPr>
          <w:rFonts w:eastAsia="Times New Roman"/>
          <w:sz w:val="14"/>
          <w:szCs w:val="14"/>
          <w:lang w:eastAsia="it-IT"/>
        </w:rPr>
      </w:pPr>
    </w:p>
    <w:p w14:paraId="608D30D7" w14:textId="77777777" w:rsidR="00CC28D7" w:rsidRDefault="00CC28D7" w:rsidP="00EA4329">
      <w:pPr>
        <w:spacing w:after="150" w:line="240" w:lineRule="auto"/>
        <w:jc w:val="both"/>
        <w:rPr>
          <w:rFonts w:eastAsia="Times New Roman"/>
          <w:sz w:val="14"/>
          <w:szCs w:val="14"/>
          <w:lang w:eastAsia="it-IT"/>
        </w:rPr>
      </w:pPr>
    </w:p>
    <w:p w14:paraId="06BA1A0B" w14:textId="77777777" w:rsidR="00CC28D7" w:rsidRPr="00EA4329" w:rsidRDefault="00CC28D7"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7F855F"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C93D007"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1D86"/>
    <w:rsid w:val="00032683"/>
    <w:rsid w:val="000D3ED7"/>
    <w:rsid w:val="000D511B"/>
    <w:rsid w:val="000E6791"/>
    <w:rsid w:val="001140D8"/>
    <w:rsid w:val="00115B4A"/>
    <w:rsid w:val="001455A5"/>
    <w:rsid w:val="0015175A"/>
    <w:rsid w:val="001632DE"/>
    <w:rsid w:val="001657CC"/>
    <w:rsid w:val="00172D21"/>
    <w:rsid w:val="0019055E"/>
    <w:rsid w:val="00201560"/>
    <w:rsid w:val="002021D2"/>
    <w:rsid w:val="00213160"/>
    <w:rsid w:val="00221259"/>
    <w:rsid w:val="0022141B"/>
    <w:rsid w:val="00260A96"/>
    <w:rsid w:val="002702E4"/>
    <w:rsid w:val="00270A19"/>
    <w:rsid w:val="00282698"/>
    <w:rsid w:val="00292916"/>
    <w:rsid w:val="002D3A25"/>
    <w:rsid w:val="002E7165"/>
    <w:rsid w:val="00310898"/>
    <w:rsid w:val="00323D61"/>
    <w:rsid w:val="0033452D"/>
    <w:rsid w:val="003966A6"/>
    <w:rsid w:val="003972C5"/>
    <w:rsid w:val="003B1C42"/>
    <w:rsid w:val="003C6EF2"/>
    <w:rsid w:val="00423721"/>
    <w:rsid w:val="00444577"/>
    <w:rsid w:val="004556BD"/>
    <w:rsid w:val="00486BBF"/>
    <w:rsid w:val="004A6BDD"/>
    <w:rsid w:val="004B3110"/>
    <w:rsid w:val="004D44A4"/>
    <w:rsid w:val="005171BA"/>
    <w:rsid w:val="00582FC8"/>
    <w:rsid w:val="00591A4B"/>
    <w:rsid w:val="005A2FA2"/>
    <w:rsid w:val="005F7A63"/>
    <w:rsid w:val="00602652"/>
    <w:rsid w:val="0061513F"/>
    <w:rsid w:val="00616B26"/>
    <w:rsid w:val="00627F10"/>
    <w:rsid w:val="006427C6"/>
    <w:rsid w:val="00645D30"/>
    <w:rsid w:val="00662C22"/>
    <w:rsid w:val="00664696"/>
    <w:rsid w:val="006C322F"/>
    <w:rsid w:val="00704523"/>
    <w:rsid w:val="007127F6"/>
    <w:rsid w:val="00720FB6"/>
    <w:rsid w:val="007327EB"/>
    <w:rsid w:val="00742A93"/>
    <w:rsid w:val="007439A7"/>
    <w:rsid w:val="007439BA"/>
    <w:rsid w:val="00752CD4"/>
    <w:rsid w:val="0076263F"/>
    <w:rsid w:val="00795C2A"/>
    <w:rsid w:val="007A3D1C"/>
    <w:rsid w:val="007B2060"/>
    <w:rsid w:val="007B4C64"/>
    <w:rsid w:val="007D322D"/>
    <w:rsid w:val="008172CF"/>
    <w:rsid w:val="008275D2"/>
    <w:rsid w:val="0083523D"/>
    <w:rsid w:val="00842DE0"/>
    <w:rsid w:val="00847A6B"/>
    <w:rsid w:val="00857666"/>
    <w:rsid w:val="008847BA"/>
    <w:rsid w:val="008C35D2"/>
    <w:rsid w:val="008D4953"/>
    <w:rsid w:val="008D6A7E"/>
    <w:rsid w:val="008E0D3D"/>
    <w:rsid w:val="008E3B94"/>
    <w:rsid w:val="008E5534"/>
    <w:rsid w:val="00930D86"/>
    <w:rsid w:val="009358A0"/>
    <w:rsid w:val="009428C6"/>
    <w:rsid w:val="009432F6"/>
    <w:rsid w:val="0096079C"/>
    <w:rsid w:val="00981DB0"/>
    <w:rsid w:val="009A794E"/>
    <w:rsid w:val="009B65EB"/>
    <w:rsid w:val="009C6067"/>
    <w:rsid w:val="009F52ED"/>
    <w:rsid w:val="00A01545"/>
    <w:rsid w:val="00A0337A"/>
    <w:rsid w:val="00A21732"/>
    <w:rsid w:val="00A22C74"/>
    <w:rsid w:val="00A5382B"/>
    <w:rsid w:val="00A76A5E"/>
    <w:rsid w:val="00A779CC"/>
    <w:rsid w:val="00A820C8"/>
    <w:rsid w:val="00A82BB8"/>
    <w:rsid w:val="00A90DD6"/>
    <w:rsid w:val="00AA0291"/>
    <w:rsid w:val="00AB5D7D"/>
    <w:rsid w:val="00AF75CB"/>
    <w:rsid w:val="00BB467A"/>
    <w:rsid w:val="00BD22A8"/>
    <w:rsid w:val="00BD3CCB"/>
    <w:rsid w:val="00BD69A5"/>
    <w:rsid w:val="00BD7697"/>
    <w:rsid w:val="00C17B22"/>
    <w:rsid w:val="00C52CA3"/>
    <w:rsid w:val="00C54512"/>
    <w:rsid w:val="00C90435"/>
    <w:rsid w:val="00CB130E"/>
    <w:rsid w:val="00CC28D7"/>
    <w:rsid w:val="00CC4820"/>
    <w:rsid w:val="00CC527B"/>
    <w:rsid w:val="00CD2B42"/>
    <w:rsid w:val="00CE4DFC"/>
    <w:rsid w:val="00D37F14"/>
    <w:rsid w:val="00D4044E"/>
    <w:rsid w:val="00D4179C"/>
    <w:rsid w:val="00D4721A"/>
    <w:rsid w:val="00D544EE"/>
    <w:rsid w:val="00D75A5B"/>
    <w:rsid w:val="00D91E95"/>
    <w:rsid w:val="00DA01A7"/>
    <w:rsid w:val="00DB496C"/>
    <w:rsid w:val="00DD69B6"/>
    <w:rsid w:val="00DE7611"/>
    <w:rsid w:val="00DF0B3B"/>
    <w:rsid w:val="00E069F4"/>
    <w:rsid w:val="00E154E6"/>
    <w:rsid w:val="00EA4329"/>
    <w:rsid w:val="00EA4DAB"/>
    <w:rsid w:val="00F408E7"/>
    <w:rsid w:val="00F959B2"/>
    <w:rsid w:val="00FA6F04"/>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39">
      <w:bodyDiv w:val="1"/>
      <w:marLeft w:val="0"/>
      <w:marRight w:val="0"/>
      <w:marTop w:val="0"/>
      <w:marBottom w:val="0"/>
      <w:divBdr>
        <w:top w:val="none" w:sz="0" w:space="0" w:color="auto"/>
        <w:left w:val="none" w:sz="0" w:space="0" w:color="auto"/>
        <w:bottom w:val="none" w:sz="0" w:space="0" w:color="auto"/>
        <w:right w:val="none" w:sz="0" w:space="0" w:color="auto"/>
      </w:divBdr>
    </w:div>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495492811">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1368</Words>
  <Characters>7800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19</cp:revision>
  <cp:lastPrinted>2025-10-31T08:58:00Z</cp:lastPrinted>
  <dcterms:created xsi:type="dcterms:W3CDTF">2025-04-23T10:24:00Z</dcterms:created>
  <dcterms:modified xsi:type="dcterms:W3CDTF">2025-11-10T11:46:00Z</dcterms:modified>
</cp:coreProperties>
</file>