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1AE71DC8" w14:textId="2DBE86EF" w:rsidR="00FB127D" w:rsidRDefault="00FB1184" w:rsidP="009C68A7">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9C68A7" w:rsidRPr="009C68A7">
        <w:rPr>
          <w:color w:val="1F497D" w:themeColor="text2"/>
          <w:sz w:val="14"/>
          <w:szCs w:val="14"/>
        </w:rPr>
        <w:t>Ruolo e gestione del “customer care” per una supply chain</w:t>
      </w:r>
      <w:r w:rsidR="009C68A7">
        <w:rPr>
          <w:color w:val="1F497D" w:themeColor="text2"/>
          <w:sz w:val="14"/>
          <w:szCs w:val="14"/>
        </w:rPr>
        <w:t xml:space="preserve"> </w:t>
      </w:r>
      <w:r w:rsidR="009C68A7" w:rsidRPr="009C68A7">
        <w:rPr>
          <w:color w:val="1F497D" w:themeColor="text2"/>
          <w:sz w:val="14"/>
          <w:szCs w:val="14"/>
        </w:rPr>
        <w:t>e una logistica di successo</w:t>
      </w:r>
      <w:r w:rsidR="00E63D13" w:rsidRPr="00E63D13">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565FA1">
        <w:rPr>
          <w:b/>
          <w:color w:val="FF0000"/>
          <w:sz w:val="14"/>
          <w:szCs w:val="14"/>
        </w:rPr>
        <w:t>VIDEOCONFERENZA</w:t>
      </w:r>
    </w:p>
    <w:p w14:paraId="2F6E4DEF" w14:textId="2EE20397" w:rsidR="000E6791" w:rsidRDefault="009C68A7" w:rsidP="00C52CA3">
      <w:pPr>
        <w:spacing w:after="0" w:line="240" w:lineRule="auto"/>
        <w:jc w:val="center"/>
        <w:rPr>
          <w:b/>
          <w:color w:val="1F497D" w:themeColor="text2"/>
          <w:sz w:val="14"/>
          <w:szCs w:val="14"/>
        </w:rPr>
      </w:pPr>
      <w:r>
        <w:rPr>
          <w:b/>
          <w:color w:val="1F497D" w:themeColor="text2"/>
          <w:sz w:val="14"/>
          <w:szCs w:val="14"/>
        </w:rPr>
        <w:t>8</w:t>
      </w:r>
      <w:r w:rsidR="00566499">
        <w:rPr>
          <w:b/>
          <w:color w:val="1F497D" w:themeColor="text2"/>
          <w:sz w:val="14"/>
          <w:szCs w:val="14"/>
        </w:rPr>
        <w:t xml:space="preserve"> </w:t>
      </w:r>
      <w:r w:rsidR="00185566">
        <w:rPr>
          <w:b/>
          <w:color w:val="1F497D" w:themeColor="text2"/>
          <w:sz w:val="14"/>
          <w:szCs w:val="14"/>
        </w:rPr>
        <w:t>novembre</w:t>
      </w:r>
      <w:r w:rsidR="00B94C60">
        <w:rPr>
          <w:b/>
          <w:color w:val="1F497D" w:themeColor="text2"/>
          <w:sz w:val="14"/>
          <w:szCs w:val="14"/>
        </w:rPr>
        <w:t xml:space="preserve"> </w:t>
      </w:r>
      <w:r w:rsidR="000E6791">
        <w:rPr>
          <w:b/>
          <w:color w:val="1F497D" w:themeColor="text2"/>
          <w:sz w:val="14"/>
          <w:szCs w:val="14"/>
        </w:rPr>
        <w:t>20</w:t>
      </w:r>
      <w:r w:rsidR="0094683C">
        <w:rPr>
          <w:b/>
          <w:color w:val="1F497D" w:themeColor="text2"/>
          <w:sz w:val="14"/>
          <w:szCs w:val="14"/>
        </w:rPr>
        <w:t>2</w:t>
      </w:r>
      <w:r w:rsidR="000276CA">
        <w:rPr>
          <w:b/>
          <w:color w:val="1F497D" w:themeColor="text2"/>
          <w:sz w:val="14"/>
          <w:szCs w:val="14"/>
        </w:rPr>
        <w:t>3</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8B11B"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49F91"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77777777" w:rsidR="00D13676" w:rsidRDefault="00D13676" w:rsidP="00D13676">
      <w:pPr>
        <w:spacing w:after="0" w:line="240" w:lineRule="auto"/>
        <w:rPr>
          <w:sz w:val="14"/>
          <w:szCs w:val="14"/>
        </w:rPr>
      </w:pPr>
      <w:r>
        <w:rPr>
          <w:sz w:val="14"/>
          <w:szCs w:val="14"/>
        </w:rPr>
        <w:t>- € 150 + IVA 22% per le imprese associate a Federchimica (primo iscritto)</w:t>
      </w:r>
    </w:p>
    <w:p w14:paraId="18F41C9B" w14:textId="77777777" w:rsidR="00D13676" w:rsidRDefault="00D13676" w:rsidP="00D13676">
      <w:pPr>
        <w:spacing w:after="0" w:line="240" w:lineRule="auto"/>
        <w:rPr>
          <w:sz w:val="14"/>
          <w:szCs w:val="14"/>
        </w:rPr>
      </w:pPr>
      <w:r>
        <w:rPr>
          <w:sz w:val="14"/>
          <w:szCs w:val="14"/>
        </w:rPr>
        <w:t>- € 100 + IVA 22% per le imprese associate a Federchimica (ulteriori iscritti della stessa azienda o Gruppo o aderente al S.E.T.)</w:t>
      </w:r>
    </w:p>
    <w:p w14:paraId="67FA2E9D" w14:textId="77777777" w:rsidR="00D13676" w:rsidRDefault="00D13676" w:rsidP="00D13676">
      <w:pPr>
        <w:spacing w:after="0" w:line="240" w:lineRule="auto"/>
        <w:rPr>
          <w:sz w:val="14"/>
          <w:szCs w:val="14"/>
        </w:rPr>
      </w:pPr>
      <w:r>
        <w:rPr>
          <w:sz w:val="14"/>
          <w:szCs w:val="14"/>
        </w:rPr>
        <w:t xml:space="preserve">- € 200 + IVA 22% per le imprese non associate </w:t>
      </w:r>
    </w:p>
    <w:p w14:paraId="03DB21BE" w14:textId="77777777" w:rsidR="00D13676" w:rsidRDefault="00D13676" w:rsidP="00D13676">
      <w:pPr>
        <w:spacing w:after="0" w:line="240" w:lineRule="auto"/>
        <w:rPr>
          <w:sz w:val="14"/>
          <w:szCs w:val="14"/>
        </w:rPr>
      </w:pPr>
      <w:r>
        <w:rPr>
          <w:sz w:val="14"/>
          <w:szCs w:val="14"/>
        </w:rPr>
        <w:t>- € 170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30D3D7C1"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1A65FBC9" w14:textId="77777777" w:rsidR="00AD73E1" w:rsidRPr="00EA4329" w:rsidRDefault="00AD73E1" w:rsidP="00AD73E1">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Pr>
          <w:rFonts w:eastAsia="Times New Roman"/>
          <w:sz w:val="14"/>
          <w:szCs w:val="14"/>
          <w:lang w:eastAsia="it-IT"/>
        </w:rPr>
        <w:t>c</w:t>
      </w:r>
      <w:r w:rsidRPr="00EA4329">
        <w:rPr>
          <w:rFonts w:eastAsia="Times New Roman"/>
          <w:sz w:val="14"/>
          <w:szCs w:val="14"/>
          <w:lang w:eastAsia="it-IT"/>
        </w:rPr>
        <w:t xml:space="preserve">himica S.p.A (S.C.) è la società di servizi controllata da Federchimica, che fa parte del Sistema Federchimica (Federchimica, Sviluppo </w:t>
      </w:r>
      <w:r>
        <w:rPr>
          <w:rFonts w:eastAsia="Times New Roman"/>
          <w:sz w:val="14"/>
          <w:szCs w:val="14"/>
          <w:lang w:eastAsia="it-IT"/>
        </w:rPr>
        <w:t>c</w:t>
      </w:r>
      <w:r w:rsidRPr="00EA4329">
        <w:rPr>
          <w:rFonts w:eastAsia="Times New Roman"/>
          <w:sz w:val="14"/>
          <w:szCs w:val="14"/>
          <w:lang w:eastAsia="it-IT"/>
        </w:rPr>
        <w:t>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85CDF"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F0AA2"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6ACCE21"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DBA5ABC"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5175A"/>
    <w:rsid w:val="001632DE"/>
    <w:rsid w:val="00185566"/>
    <w:rsid w:val="0019055E"/>
    <w:rsid w:val="001A391C"/>
    <w:rsid w:val="001D0F8F"/>
    <w:rsid w:val="00201560"/>
    <w:rsid w:val="002021D2"/>
    <w:rsid w:val="002103C4"/>
    <w:rsid w:val="00215456"/>
    <w:rsid w:val="002206B2"/>
    <w:rsid w:val="00221259"/>
    <w:rsid w:val="0022141B"/>
    <w:rsid w:val="00242D7C"/>
    <w:rsid w:val="00260A96"/>
    <w:rsid w:val="002702E4"/>
    <w:rsid w:val="00270A19"/>
    <w:rsid w:val="00282698"/>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5171BA"/>
    <w:rsid w:val="00565FA1"/>
    <w:rsid w:val="00566499"/>
    <w:rsid w:val="00591A4B"/>
    <w:rsid w:val="005F7A63"/>
    <w:rsid w:val="00602652"/>
    <w:rsid w:val="00607B93"/>
    <w:rsid w:val="00630752"/>
    <w:rsid w:val="006427C6"/>
    <w:rsid w:val="00664696"/>
    <w:rsid w:val="006B1ABD"/>
    <w:rsid w:val="006C1988"/>
    <w:rsid w:val="006C322F"/>
    <w:rsid w:val="006E490D"/>
    <w:rsid w:val="00720FB6"/>
    <w:rsid w:val="007327EB"/>
    <w:rsid w:val="00742A93"/>
    <w:rsid w:val="007439A7"/>
    <w:rsid w:val="00752CD4"/>
    <w:rsid w:val="007662B1"/>
    <w:rsid w:val="00795C2A"/>
    <w:rsid w:val="007B64D7"/>
    <w:rsid w:val="00817036"/>
    <w:rsid w:val="008172CF"/>
    <w:rsid w:val="00827249"/>
    <w:rsid w:val="008275D2"/>
    <w:rsid w:val="00842DE0"/>
    <w:rsid w:val="008847BA"/>
    <w:rsid w:val="008A1FFF"/>
    <w:rsid w:val="008D6A7E"/>
    <w:rsid w:val="008E3B94"/>
    <w:rsid w:val="009358A0"/>
    <w:rsid w:val="009432F6"/>
    <w:rsid w:val="0094683C"/>
    <w:rsid w:val="0096079C"/>
    <w:rsid w:val="00965AB6"/>
    <w:rsid w:val="009B0F01"/>
    <w:rsid w:val="009B65EB"/>
    <w:rsid w:val="009C6067"/>
    <w:rsid w:val="009C68A7"/>
    <w:rsid w:val="00A01545"/>
    <w:rsid w:val="00A0337A"/>
    <w:rsid w:val="00A21732"/>
    <w:rsid w:val="00A22C74"/>
    <w:rsid w:val="00A23530"/>
    <w:rsid w:val="00A54DC1"/>
    <w:rsid w:val="00A820C8"/>
    <w:rsid w:val="00A82BB8"/>
    <w:rsid w:val="00A90DD6"/>
    <w:rsid w:val="00AA0291"/>
    <w:rsid w:val="00AB1C95"/>
    <w:rsid w:val="00AB5D7D"/>
    <w:rsid w:val="00AC22D3"/>
    <w:rsid w:val="00AD73E1"/>
    <w:rsid w:val="00AF737B"/>
    <w:rsid w:val="00AF75CB"/>
    <w:rsid w:val="00B34B17"/>
    <w:rsid w:val="00B75146"/>
    <w:rsid w:val="00B90044"/>
    <w:rsid w:val="00B94C60"/>
    <w:rsid w:val="00BB467A"/>
    <w:rsid w:val="00BD22A8"/>
    <w:rsid w:val="00BE3DBD"/>
    <w:rsid w:val="00BE485A"/>
    <w:rsid w:val="00C17B22"/>
    <w:rsid w:val="00C31CD5"/>
    <w:rsid w:val="00C52CA3"/>
    <w:rsid w:val="00C54512"/>
    <w:rsid w:val="00C63EF5"/>
    <w:rsid w:val="00CD0F78"/>
    <w:rsid w:val="00CD2B42"/>
    <w:rsid w:val="00D13676"/>
    <w:rsid w:val="00D37F14"/>
    <w:rsid w:val="00D4179C"/>
    <w:rsid w:val="00D76425"/>
    <w:rsid w:val="00D95518"/>
    <w:rsid w:val="00DA01A7"/>
    <w:rsid w:val="00DB19BA"/>
    <w:rsid w:val="00DB6980"/>
    <w:rsid w:val="00DE7611"/>
    <w:rsid w:val="00DF4A63"/>
    <w:rsid w:val="00E106BE"/>
    <w:rsid w:val="00E154E6"/>
    <w:rsid w:val="00E414F6"/>
    <w:rsid w:val="00E63D13"/>
    <w:rsid w:val="00EA4329"/>
    <w:rsid w:val="00EA4D0D"/>
    <w:rsid w:val="00EA6107"/>
    <w:rsid w:val="00F225C7"/>
    <w:rsid w:val="00F2516F"/>
    <w:rsid w:val="00F34073"/>
    <w:rsid w:val="00F356B1"/>
    <w:rsid w:val="00F959B2"/>
    <w:rsid w:val="00FB1184"/>
    <w:rsid w:val="00FB127D"/>
    <w:rsid w:val="00FC0556"/>
    <w:rsid w:val="00FC15B1"/>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1141</Words>
  <Characters>6504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91</cp:revision>
  <cp:lastPrinted>2018-06-01T06:56:00Z</cp:lastPrinted>
  <dcterms:created xsi:type="dcterms:W3CDTF">2018-07-30T15:01:00Z</dcterms:created>
  <dcterms:modified xsi:type="dcterms:W3CDTF">2023-10-23T12:49:00Z</dcterms:modified>
</cp:coreProperties>
</file>