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F001" w14:textId="52F5F861" w:rsidR="00C52CA3" w:rsidRPr="004B61AC" w:rsidRDefault="009B65EB" w:rsidP="004B61AC">
      <w:pPr>
        <w:spacing w:after="0" w:line="240" w:lineRule="auto"/>
        <w:jc w:val="center"/>
        <w:rPr>
          <w:b/>
          <w:sz w:val="20"/>
          <w:szCs w:val="20"/>
        </w:rPr>
      </w:pPr>
      <w:r w:rsidRPr="00A01545">
        <w:rPr>
          <w:b/>
          <w:sz w:val="20"/>
          <w:szCs w:val="20"/>
        </w:rPr>
        <w:t>SCHEDA DI ISCRIZIONE</w:t>
      </w:r>
    </w:p>
    <w:p w14:paraId="7E9DE933" w14:textId="7D513CAD" w:rsidR="00E74292" w:rsidRPr="00A76A5E" w:rsidRDefault="00E74292" w:rsidP="00303154">
      <w:pPr>
        <w:widowControl w:val="0"/>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E752CC">
        <w:rPr>
          <w:rFonts w:eastAsia="Times New Roman"/>
          <w:b/>
          <w:bCs/>
          <w:color w:val="001AB3"/>
          <w:sz w:val="16"/>
          <w:szCs w:val="16"/>
          <w:lang w:eastAsia="it-IT"/>
        </w:rPr>
        <w:t>“</w:t>
      </w:r>
      <w:r w:rsidR="00303154" w:rsidRPr="00303154">
        <w:rPr>
          <w:color w:val="1F497D" w:themeColor="text2"/>
          <w:sz w:val="16"/>
          <w:szCs w:val="16"/>
        </w:rPr>
        <w:t>Differenze inventariali di magazzino: progettare un sistema di analisi, gestione e controllo</w:t>
      </w:r>
      <w:r w:rsidRPr="00A76A5E">
        <w:rPr>
          <w:color w:val="1F497D" w:themeColor="text2"/>
          <w:sz w:val="16"/>
          <w:szCs w:val="16"/>
        </w:rPr>
        <w:t>”</w:t>
      </w:r>
      <w:r>
        <w:rPr>
          <w:color w:val="1F497D" w:themeColor="text2"/>
          <w:sz w:val="16"/>
          <w:szCs w:val="16"/>
        </w:rPr>
        <w:t xml:space="preserve"> - </w:t>
      </w:r>
      <w:r>
        <w:rPr>
          <w:b/>
          <w:color w:val="FF0000"/>
          <w:sz w:val="18"/>
          <w:szCs w:val="18"/>
        </w:rPr>
        <w:t>IN MODALITA’ IBRIDA</w:t>
      </w:r>
    </w:p>
    <w:p w14:paraId="1826FC16" w14:textId="7DC9156B" w:rsidR="000E6791" w:rsidRPr="00A76A5E" w:rsidRDefault="00303154" w:rsidP="00A536A1">
      <w:pPr>
        <w:widowControl w:val="0"/>
        <w:spacing w:after="0" w:line="240" w:lineRule="auto"/>
        <w:jc w:val="center"/>
        <w:rPr>
          <w:b/>
          <w:color w:val="1F497D" w:themeColor="text2"/>
          <w:sz w:val="16"/>
          <w:szCs w:val="16"/>
        </w:rPr>
      </w:pPr>
      <w:r>
        <w:rPr>
          <w:b/>
          <w:color w:val="1F497D" w:themeColor="text2"/>
          <w:sz w:val="16"/>
          <w:szCs w:val="16"/>
        </w:rPr>
        <w:t>25</w:t>
      </w:r>
      <w:r w:rsidR="0064274D">
        <w:rPr>
          <w:b/>
          <w:color w:val="1F497D" w:themeColor="text2"/>
          <w:sz w:val="16"/>
          <w:szCs w:val="16"/>
        </w:rPr>
        <w:t xml:space="preserve"> settembre </w:t>
      </w:r>
      <w:r w:rsidR="00A5382B">
        <w:rPr>
          <w:b/>
          <w:color w:val="1F497D" w:themeColor="text2"/>
          <w:sz w:val="16"/>
          <w:szCs w:val="16"/>
        </w:rPr>
        <w:t>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0314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1A7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28706"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9E90"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6948DBC5" w14:textId="77777777" w:rsidR="004B61AC" w:rsidRPr="00BD69A5" w:rsidRDefault="004B61AC" w:rsidP="004B61AC">
      <w:pPr>
        <w:spacing w:after="0" w:line="240" w:lineRule="auto"/>
        <w:jc w:val="both"/>
        <w:rPr>
          <w:sz w:val="14"/>
          <w:szCs w:val="14"/>
        </w:rPr>
      </w:pPr>
      <w:r w:rsidRPr="00BD69A5">
        <w:rPr>
          <w:sz w:val="14"/>
          <w:szCs w:val="14"/>
        </w:rPr>
        <w:t>La quota di partecipazione per singolo partecipante è:</w:t>
      </w:r>
    </w:p>
    <w:p w14:paraId="2B2416A5" w14:textId="77777777" w:rsidR="004B61AC" w:rsidRPr="00BD69A5" w:rsidRDefault="004B61AC" w:rsidP="004B61AC">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22857802" w14:textId="46994F33"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35</w:t>
      </w:r>
      <w:r w:rsidRPr="00BD69A5">
        <w:rPr>
          <w:sz w:val="14"/>
          <w:szCs w:val="14"/>
        </w:rPr>
        <w:t>0 + IVA 22% per il primo iscritto</w:t>
      </w:r>
    </w:p>
    <w:p w14:paraId="7559A3D0" w14:textId="09044B11"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30</w:t>
      </w:r>
      <w:r w:rsidRPr="00BD69A5">
        <w:rPr>
          <w:sz w:val="14"/>
          <w:szCs w:val="14"/>
        </w:rPr>
        <w:t>0 + IVA 22% per ulteriori iscritti della stessa azienda o Gruppo</w:t>
      </w:r>
    </w:p>
    <w:p w14:paraId="0AEE6085" w14:textId="77777777" w:rsidR="004B61AC" w:rsidRPr="00BD69A5" w:rsidRDefault="004B61AC" w:rsidP="004B61AC">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75F98ED4" w14:textId="4A21EC54"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5</w:t>
      </w:r>
      <w:r w:rsidRPr="00BD69A5">
        <w:rPr>
          <w:sz w:val="14"/>
          <w:szCs w:val="14"/>
        </w:rPr>
        <w:t>00 + IVA 22% per il primo iscritto</w:t>
      </w:r>
    </w:p>
    <w:p w14:paraId="01E943EB" w14:textId="22D2FC99" w:rsidR="004B61AC" w:rsidRDefault="004B61AC" w:rsidP="004B61AC">
      <w:pPr>
        <w:spacing w:after="0" w:line="240" w:lineRule="auto"/>
        <w:jc w:val="both"/>
        <w:rPr>
          <w:sz w:val="14"/>
          <w:szCs w:val="14"/>
        </w:rPr>
      </w:pPr>
      <w:r w:rsidRPr="00BD69A5">
        <w:rPr>
          <w:sz w:val="14"/>
          <w:szCs w:val="14"/>
        </w:rPr>
        <w:t xml:space="preserve">- € </w:t>
      </w:r>
      <w:r>
        <w:rPr>
          <w:sz w:val="14"/>
          <w:szCs w:val="14"/>
        </w:rPr>
        <w:t>450</w:t>
      </w:r>
      <w:r w:rsidRPr="00BD69A5">
        <w:rPr>
          <w:sz w:val="14"/>
          <w:szCs w:val="14"/>
        </w:rPr>
        <w:t xml:space="preserve"> + IVA 22% per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F1F2"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7678"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86993"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BC38FF"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5A8A64"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03154"/>
    <w:rsid w:val="0033452D"/>
    <w:rsid w:val="003972C5"/>
    <w:rsid w:val="003B1C42"/>
    <w:rsid w:val="003C6EF2"/>
    <w:rsid w:val="00444577"/>
    <w:rsid w:val="004556BD"/>
    <w:rsid w:val="00486BBF"/>
    <w:rsid w:val="004A6BDD"/>
    <w:rsid w:val="004B3110"/>
    <w:rsid w:val="004B61AC"/>
    <w:rsid w:val="004D44A4"/>
    <w:rsid w:val="005171BA"/>
    <w:rsid w:val="0054258F"/>
    <w:rsid w:val="00567230"/>
    <w:rsid w:val="005744A9"/>
    <w:rsid w:val="00591A4B"/>
    <w:rsid w:val="005F7A63"/>
    <w:rsid w:val="00602652"/>
    <w:rsid w:val="00627F10"/>
    <w:rsid w:val="0064274D"/>
    <w:rsid w:val="006427C6"/>
    <w:rsid w:val="00664696"/>
    <w:rsid w:val="006C322F"/>
    <w:rsid w:val="00704523"/>
    <w:rsid w:val="007127F6"/>
    <w:rsid w:val="00720FB6"/>
    <w:rsid w:val="007327EB"/>
    <w:rsid w:val="00742A93"/>
    <w:rsid w:val="007439A7"/>
    <w:rsid w:val="00752CD4"/>
    <w:rsid w:val="0076263F"/>
    <w:rsid w:val="00795C2A"/>
    <w:rsid w:val="007B4C64"/>
    <w:rsid w:val="007D322D"/>
    <w:rsid w:val="007D4B0B"/>
    <w:rsid w:val="008172CF"/>
    <w:rsid w:val="008275D2"/>
    <w:rsid w:val="00842DE0"/>
    <w:rsid w:val="00857666"/>
    <w:rsid w:val="008847BA"/>
    <w:rsid w:val="008A4939"/>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6A1"/>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44A38"/>
    <w:rsid w:val="00E74292"/>
    <w:rsid w:val="00E752CC"/>
    <w:rsid w:val="00EA4329"/>
    <w:rsid w:val="00EA4DAB"/>
    <w:rsid w:val="00EF22D5"/>
    <w:rsid w:val="00F959B2"/>
    <w:rsid w:val="00FB3BF1"/>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1121</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20</cp:revision>
  <cp:lastPrinted>2023-06-26T10:23:00Z</cp:lastPrinted>
  <dcterms:created xsi:type="dcterms:W3CDTF">2022-02-16T15:41:00Z</dcterms:created>
  <dcterms:modified xsi:type="dcterms:W3CDTF">2025-07-03T13:05:00Z</dcterms:modified>
</cp:coreProperties>
</file>