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242D7C" w:rsidRDefault="00FB1184" w:rsidP="00242D7C">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242D7C" w:rsidRPr="00242D7C">
        <w:rPr>
          <w:color w:val="1F497D" w:themeColor="text2"/>
          <w:sz w:val="14"/>
          <w:szCs w:val="14"/>
        </w:rPr>
        <w:t xml:space="preserve">Origine delle merci: </w:t>
      </w:r>
    </w:p>
    <w:p w:rsidR="00FB127D" w:rsidRDefault="00242D7C" w:rsidP="00242D7C">
      <w:pPr>
        <w:spacing w:after="0" w:line="240" w:lineRule="auto"/>
        <w:jc w:val="center"/>
        <w:rPr>
          <w:color w:val="1F497D" w:themeColor="text2"/>
          <w:sz w:val="14"/>
          <w:szCs w:val="14"/>
        </w:rPr>
      </w:pPr>
      <w:r w:rsidRPr="00242D7C">
        <w:rPr>
          <w:color w:val="1F497D" w:themeColor="text2"/>
          <w:sz w:val="14"/>
          <w:szCs w:val="14"/>
        </w:rPr>
        <w:t xml:space="preserve">preferenze, made in </w:t>
      </w:r>
      <w:proofErr w:type="spellStart"/>
      <w:r w:rsidRPr="00242D7C">
        <w:rPr>
          <w:color w:val="1F497D" w:themeColor="text2"/>
          <w:sz w:val="14"/>
          <w:szCs w:val="14"/>
        </w:rPr>
        <w:t>Italy</w:t>
      </w:r>
      <w:proofErr w:type="spellEnd"/>
      <w:r w:rsidRPr="00242D7C">
        <w:rPr>
          <w:color w:val="1F497D" w:themeColor="text2"/>
          <w:sz w:val="14"/>
          <w:szCs w:val="14"/>
        </w:rPr>
        <w:t>,</w:t>
      </w:r>
      <w:r>
        <w:rPr>
          <w:color w:val="1F497D" w:themeColor="text2"/>
          <w:sz w:val="14"/>
          <w:szCs w:val="14"/>
        </w:rPr>
        <w:t xml:space="preserve"> </w:t>
      </w:r>
      <w:r w:rsidRPr="00242D7C">
        <w:rPr>
          <w:color w:val="1F497D" w:themeColor="text2"/>
          <w:sz w:val="14"/>
          <w:szCs w:val="14"/>
        </w:rPr>
        <w:t xml:space="preserve">Rex e status di esportatore autorizzato – Il caso </w:t>
      </w:r>
      <w:proofErr w:type="spellStart"/>
      <w:r w:rsidRPr="00242D7C">
        <w:rPr>
          <w:color w:val="1F497D" w:themeColor="text2"/>
          <w:sz w:val="14"/>
          <w:szCs w:val="14"/>
        </w:rPr>
        <w:t>Brexit</w:t>
      </w:r>
      <w:proofErr w:type="spellEnd"/>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242D7C" w:rsidP="00C52CA3">
      <w:pPr>
        <w:spacing w:after="0" w:line="240" w:lineRule="auto"/>
        <w:jc w:val="center"/>
        <w:rPr>
          <w:b/>
          <w:color w:val="1F497D" w:themeColor="text2"/>
          <w:sz w:val="14"/>
          <w:szCs w:val="14"/>
        </w:rPr>
      </w:pPr>
      <w:r>
        <w:rPr>
          <w:b/>
          <w:color w:val="1F497D" w:themeColor="text2"/>
          <w:sz w:val="14"/>
          <w:szCs w:val="14"/>
        </w:rPr>
        <w:t>1</w:t>
      </w:r>
      <w:r w:rsidR="00F2516F">
        <w:rPr>
          <w:b/>
          <w:color w:val="1F497D" w:themeColor="text2"/>
          <w:sz w:val="14"/>
          <w:szCs w:val="14"/>
        </w:rPr>
        <w:t>0</w:t>
      </w:r>
      <w:r w:rsidR="004D51C2">
        <w:rPr>
          <w:b/>
          <w:color w:val="1F497D" w:themeColor="text2"/>
          <w:sz w:val="14"/>
          <w:szCs w:val="14"/>
        </w:rPr>
        <w:t xml:space="preserve"> </w:t>
      </w:r>
      <w:r>
        <w:rPr>
          <w:b/>
          <w:color w:val="1F497D" w:themeColor="text2"/>
          <w:sz w:val="14"/>
          <w:szCs w:val="14"/>
        </w:rPr>
        <w:t xml:space="preserve">giugno </w:t>
      </w:r>
      <w:bookmarkStart w:id="0" w:name="_GoBack"/>
      <w:bookmarkEnd w:id="0"/>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9507-F13D-49D6-AF18-C5DD84BD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45</cp:revision>
  <cp:lastPrinted>2018-06-01T06:56:00Z</cp:lastPrinted>
  <dcterms:created xsi:type="dcterms:W3CDTF">2018-07-30T15:01:00Z</dcterms:created>
  <dcterms:modified xsi:type="dcterms:W3CDTF">2021-05-04T15:10:00Z</dcterms:modified>
</cp:coreProperties>
</file>